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PRESS RELEASE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Anatel e Aneel confirmam presença em Workshop de Compartilhamento de Postes no Netcom 2024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José Borges da Silva Neto, superintendente de competição da Anatel, estará com o diretor-geral da Aneel Sandoval Feitosa e outros especialistas em debate que será realizado no dia 7 de agosto, no Expo Center Norte (São Paulo)</w:t>
      </w:r>
    </w:p>
    <w:p w:rsidR="00000000" w:rsidDel="00000000" w:rsidP="00000000" w:rsidRDefault="00000000" w:rsidRPr="00000000" w14:paraId="00000006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São Paulo, 20</w:t>
      </w:r>
      <w:r w:rsidDel="00000000" w:rsidR="00000000" w:rsidRPr="00000000">
        <w:rPr>
          <w:b w:val="1"/>
          <w:rtl w:val="0"/>
        </w:rPr>
        <w:t xml:space="preserve"> de junho</w:t>
      </w:r>
      <w:r w:rsidDel="00000000" w:rsidR="00000000" w:rsidRPr="00000000">
        <w:rPr>
          <w:b w:val="1"/>
          <w:rtl w:val="0"/>
        </w:rPr>
        <w:t xml:space="preserve"> de 2024 </w:t>
      </w:r>
      <w:r w:rsidDel="00000000" w:rsidR="00000000" w:rsidRPr="00000000">
        <w:rPr>
          <w:rtl w:val="0"/>
        </w:rPr>
        <w:t xml:space="preserve">- O superintendente de competição da </w:t>
      </w:r>
      <w:r w:rsidDel="00000000" w:rsidR="00000000" w:rsidRPr="00000000">
        <w:rPr>
          <w:b w:val="1"/>
          <w:rtl w:val="0"/>
        </w:rPr>
        <w:t xml:space="preserve">Anatel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José Borges da Silva Neto</w:t>
      </w:r>
      <w:r w:rsidDel="00000000" w:rsidR="00000000" w:rsidRPr="00000000">
        <w:rPr>
          <w:rtl w:val="0"/>
        </w:rPr>
        <w:t xml:space="preserve">, é o mais novo palestrante confirmado no </w:t>
      </w:r>
      <w:r w:rsidDel="00000000" w:rsidR="00000000" w:rsidRPr="00000000">
        <w:rPr>
          <w:b w:val="1"/>
          <w:rtl w:val="0"/>
        </w:rPr>
        <w:t xml:space="preserve">3° Workshop RTI Compartilhamento de Postes</w:t>
      </w:r>
      <w:r w:rsidDel="00000000" w:rsidR="00000000" w:rsidRPr="00000000">
        <w:rPr>
          <w:rtl w:val="0"/>
        </w:rPr>
        <w:t xml:space="preserve">, a ser realizado em 7 de agosto no Expo Center Norte em São Paulo (SP). Ele se juntará ao diretor-geral da </w:t>
      </w:r>
      <w:r w:rsidDel="00000000" w:rsidR="00000000" w:rsidRPr="00000000">
        <w:rPr>
          <w:b w:val="1"/>
          <w:rtl w:val="0"/>
        </w:rPr>
        <w:t xml:space="preserve">Aneel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Sandoval Feitosa</w:t>
      </w:r>
      <w:r w:rsidDel="00000000" w:rsidR="00000000" w:rsidRPr="00000000">
        <w:rPr>
          <w:rtl w:val="0"/>
        </w:rPr>
        <w:t xml:space="preserve"> e outros especialistas convidados para debater “</w:t>
      </w:r>
      <w:r w:rsidDel="00000000" w:rsidR="00000000" w:rsidRPr="00000000">
        <w:rPr>
          <w:b w:val="1"/>
          <w:rtl w:val="0"/>
        </w:rPr>
        <w:t xml:space="preserve">Os Avanços e Oportunidades no Compartilhamento no Brasil”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Um dos tópicos a serem abordados no encontro será o </w:t>
      </w:r>
      <w:r w:rsidDel="00000000" w:rsidR="00000000" w:rsidRPr="00000000">
        <w:rPr>
          <w:rtl w:val="0"/>
        </w:rPr>
        <w:t xml:space="preserve">regulamento conjunto sobre compartilhamento de postes entre distribuidoras de energia elétrica e prestadoras de serviços de telecomunicações, que foi aprovado pela Agência Nacional de Telecomunicações (Anatel) e atualmente está </w:t>
      </w:r>
      <w:r w:rsidDel="00000000" w:rsidR="00000000" w:rsidRPr="00000000">
        <w:rPr>
          <w:rtl w:val="0"/>
        </w:rPr>
        <w:t xml:space="preserve">em fase de análise pela Agência Nacional de Energia Elétrica (Aneel). A expectativa é de que a votação seja retomada </w:t>
      </w:r>
      <w:r w:rsidDel="00000000" w:rsidR="00000000" w:rsidRPr="00000000">
        <w:rPr>
          <w:rtl w:val="0"/>
        </w:rPr>
        <w:t xml:space="preserve">em breve</w:t>
      </w:r>
      <w:r w:rsidDel="00000000" w:rsidR="00000000" w:rsidRPr="00000000">
        <w:rPr>
          <w:rtl w:val="0"/>
        </w:rPr>
        <w:t xml:space="preserve"> após recente pedido de vistas.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Por meio desta resolução, que </w:t>
      </w:r>
      <w:r w:rsidDel="00000000" w:rsidR="00000000" w:rsidRPr="00000000">
        <w:rPr>
          <w:rtl w:val="0"/>
        </w:rPr>
        <w:t xml:space="preserve">segue as diretrizes da Política Nacional de Compartilhamento de Postes (“Poste Legal”, instituída pela Portaria Interministerial nº 10.563), </w:t>
      </w:r>
      <w:r w:rsidDel="00000000" w:rsidR="00000000" w:rsidRPr="00000000">
        <w:rPr>
          <w:rtl w:val="0"/>
        </w:rPr>
        <w:t xml:space="preserve">o governo federal definirá a metodologia e as regras para determinação de valores a serem pagos pelo </w:t>
      </w:r>
      <w:r w:rsidDel="00000000" w:rsidR="00000000" w:rsidRPr="00000000">
        <w:rPr>
          <w:rtl w:val="0"/>
        </w:rPr>
        <w:t xml:space="preserve">uso da infraestrutura</w:t>
      </w:r>
      <w:r w:rsidDel="00000000" w:rsidR="00000000" w:rsidRPr="00000000">
        <w:rPr>
          <w:rtl w:val="0"/>
        </w:rPr>
        <w:t xml:space="preserve"> da rede aérea, além da atribuição de responsabilidades pela ocupação, fiscalização e manutenção dos postes.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Outros convidados a debater o tema serão </w:t>
      </w:r>
      <w:r w:rsidDel="00000000" w:rsidR="00000000" w:rsidRPr="00000000">
        <w:rPr>
          <w:rtl w:val="0"/>
        </w:rPr>
        <w:t xml:space="preserve">o engenheiro e advogado </w:t>
      </w:r>
      <w:r w:rsidDel="00000000" w:rsidR="00000000" w:rsidRPr="00000000">
        <w:rPr>
          <w:b w:val="1"/>
          <w:rtl w:val="0"/>
        </w:rPr>
        <w:t xml:space="preserve">Sidney Simonaggio</w:t>
      </w:r>
      <w:r w:rsidDel="00000000" w:rsidR="00000000" w:rsidRPr="00000000">
        <w:rPr>
          <w:rtl w:val="0"/>
        </w:rPr>
        <w:t xml:space="preserve">, sócio-proprietário da Simonaggio Soluções Empresariais e </w:t>
      </w:r>
      <w:r w:rsidDel="00000000" w:rsidR="00000000" w:rsidRPr="00000000">
        <w:rPr>
          <w:i w:val="1"/>
          <w:rtl w:val="0"/>
        </w:rPr>
        <w:t xml:space="preserve">head</w:t>
      </w:r>
      <w:r w:rsidDel="00000000" w:rsidR="00000000" w:rsidRPr="00000000">
        <w:rPr>
          <w:rtl w:val="0"/>
        </w:rPr>
        <w:t xml:space="preserve"> da área de energia do escritório Carpena Advogados Associados;</w:t>
      </w:r>
      <w:r w:rsidDel="00000000" w:rsidR="00000000" w:rsidRPr="00000000">
        <w:rPr>
          <w:rtl w:val="0"/>
        </w:rPr>
        <w:t xml:space="preserve"> a advogada </w:t>
      </w:r>
      <w:r w:rsidDel="00000000" w:rsidR="00000000" w:rsidRPr="00000000">
        <w:rPr>
          <w:b w:val="1"/>
          <w:rtl w:val="0"/>
        </w:rPr>
        <w:t xml:space="preserve">Katia Pedroso</w:t>
      </w:r>
      <w:r w:rsidDel="00000000" w:rsidR="00000000" w:rsidRPr="00000000">
        <w:rPr>
          <w:rtl w:val="0"/>
        </w:rPr>
        <w:t xml:space="preserve">, sócia e diretora da TELCOnsultoria; e o economista </w:t>
      </w:r>
      <w:r w:rsidDel="00000000" w:rsidR="00000000" w:rsidRPr="00000000">
        <w:rPr>
          <w:b w:val="1"/>
          <w:rtl w:val="0"/>
        </w:rPr>
        <w:t xml:space="preserve">Luiz Henrique Barbosa</w:t>
      </w:r>
      <w:r w:rsidDel="00000000" w:rsidR="00000000" w:rsidRPr="00000000">
        <w:rPr>
          <w:rtl w:val="0"/>
        </w:rPr>
        <w:t xml:space="preserve">, presidente da Associação Brasileira das Prestadoras de Serviços de Telecomunicações Competitivas (TelComp). A mediação ficará a cargo do engenheiro </w:t>
      </w:r>
      <w:r w:rsidDel="00000000" w:rsidR="00000000" w:rsidRPr="00000000">
        <w:rPr>
          <w:b w:val="1"/>
          <w:rtl w:val="0"/>
        </w:rPr>
        <w:t xml:space="preserve">Helcio Binelli</w:t>
      </w:r>
      <w:r w:rsidDel="00000000" w:rsidR="00000000" w:rsidRPr="00000000">
        <w:rPr>
          <w:rtl w:val="0"/>
        </w:rPr>
        <w:t xml:space="preserve">, sócio-diretor da PGB Security e </w:t>
      </w:r>
      <w:r w:rsidDel="00000000" w:rsidR="00000000" w:rsidRPr="00000000">
        <w:rPr>
          <w:rtl w:val="0"/>
        </w:rPr>
        <w:t xml:space="preserve">diretor-administrativo</w:t>
      </w:r>
      <w:r w:rsidDel="00000000" w:rsidR="00000000" w:rsidRPr="00000000">
        <w:rPr>
          <w:rtl w:val="0"/>
        </w:rPr>
        <w:t xml:space="preserve"> da Associação Brasileira de Empresas de Soluções de Telecomunicações e Informática (Abeprest).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“Acredito que este debate despertará grande interesse por ser técnico e orientativo, uma vez que os temas a serem discutidos demandam providências urgentes para a implantação e o ordenamento das redes”, avalia o engenheiro </w:t>
      </w:r>
      <w:r w:rsidDel="00000000" w:rsidR="00000000" w:rsidRPr="00000000">
        <w:rPr>
          <w:rtl w:val="0"/>
        </w:rPr>
        <w:t xml:space="preserve">especialista em infraestrutura de telecomunicações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Marcius Vitale</w:t>
      </w:r>
      <w:r w:rsidDel="00000000" w:rsidR="00000000" w:rsidRPr="00000000">
        <w:rPr>
          <w:rtl w:val="0"/>
        </w:rPr>
        <w:t xml:space="preserve">, CEO da Vitale Consultoria e presidente da Associação dos Diplomados do Inatel (Adinatel), que coordenará o </w:t>
      </w:r>
      <w:r w:rsidDel="00000000" w:rsidR="00000000" w:rsidRPr="00000000">
        <w:rPr>
          <w:b w:val="1"/>
          <w:rtl w:val="0"/>
        </w:rPr>
        <w:t xml:space="preserve">3º Workshop RTI Compartilhamento de Postes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No painel, serão tratados pontos relevantes para o ordenamento da infraestrutura aérea de telecomunicações, como a criação da figura do “posteiro” – terceiro que fará a gestão do espaço destinado aos cabos, o censo das redes, a fiscalização e o compartilhamento. S</w:t>
      </w:r>
      <w:r w:rsidDel="00000000" w:rsidR="00000000" w:rsidRPr="00000000">
        <w:rPr>
          <w:rtl w:val="0"/>
        </w:rPr>
        <w:t xml:space="preserve">egundo estimativa da Anatel, o Brasil tem cerca de 47 milhões de postes. Destes, aproximadamente 10 milhões estariam em situação irregular – situação verificada em 25% dos 5.570 municípios brasileiros.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Nova NBR 15.214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tl w:val="0"/>
        </w:rPr>
        <w:t xml:space="preserve"> painel de abertura do workshop vai tratar da “</w:t>
      </w:r>
      <w:r w:rsidDel="00000000" w:rsidR="00000000" w:rsidRPr="00000000">
        <w:rPr>
          <w:b w:val="1"/>
          <w:rtl w:val="0"/>
        </w:rPr>
        <w:t xml:space="preserve">Nova NBR 15.214 - Rede de distribuição de energia elétrica - Compartilhamento de infraestrutura com redes de telecomunicações”. </w:t>
      </w:r>
      <w:r w:rsidDel="00000000" w:rsidR="00000000" w:rsidRPr="00000000">
        <w:rPr>
          <w:rtl w:val="0"/>
        </w:rPr>
        <w:t xml:space="preserve">Fruto de um trabalho conjunto de operadoras, consultores e empresas do setor elétrico, a atualização foi elaborada ao longo de 35 reuniões durante os últimos três anos e </w:t>
      </w:r>
      <w:r w:rsidDel="00000000" w:rsidR="00000000" w:rsidRPr="00000000">
        <w:rPr>
          <w:rtl w:val="0"/>
        </w:rPr>
        <w:t xml:space="preserve">deve ser publicada nos próximos dias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“Quando a norma foi criada, havia poucos ocupantes (ISPs) instalando cabos nos postes. Ela precisou ser readequada para atender à nova demanda”, explica Vitale. Após a </w:t>
      </w:r>
      <w:r w:rsidDel="00000000" w:rsidR="00000000" w:rsidRPr="00000000">
        <w:rPr>
          <w:rtl w:val="0"/>
        </w:rPr>
        <w:t xml:space="preserve">privatização</w:t>
      </w:r>
      <w:r w:rsidDel="00000000" w:rsidR="00000000" w:rsidRPr="00000000">
        <w:rPr>
          <w:rtl w:val="0"/>
        </w:rPr>
        <w:t xml:space="preserve"> das telecomunicações, houve um aumento significativo no número de empresas utilizando a infraestrutura aérea em postes:</w:t>
      </w:r>
      <w:r w:rsidDel="00000000" w:rsidR="00000000" w:rsidRPr="00000000">
        <w:rPr>
          <w:rtl w:val="0"/>
        </w:rPr>
        <w:t xml:space="preserve"> hoje são mais de 20 mil em atividade. </w:t>
      </w:r>
      <w:r w:rsidDel="00000000" w:rsidR="00000000" w:rsidRPr="00000000">
        <w:rPr>
          <w:rtl w:val="0"/>
        </w:rPr>
        <w:t xml:space="preserve">“Com muitos novos projetos, essa infraestrutura tornou-se muito mais ativa. A revisão modernizou a norma para refletir essa realidade”.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Entre os aspectos definidos pela atualização da NBR 15.214, destacam-se a identificação e o posicionamento da caixa de emendas, a reserva técnica, o ponto de fixação e os distanciamentos das redes elétrica, de telecomunicações e de iluminação. Para esmiuçar o conteúdo da nova norma, foram convidados o engenheiro </w:t>
      </w:r>
      <w:r w:rsidDel="00000000" w:rsidR="00000000" w:rsidRPr="00000000">
        <w:rPr>
          <w:b w:val="1"/>
          <w:rtl w:val="0"/>
        </w:rPr>
        <w:t xml:space="preserve">Rodrigo Urçulino</w:t>
      </w:r>
      <w:r w:rsidDel="00000000" w:rsidR="00000000" w:rsidRPr="00000000">
        <w:rPr>
          <w:rtl w:val="0"/>
        </w:rPr>
        <w:t xml:space="preserve">, Analista de Proteção da Receita da Gerência de Receitas Acessórias da CEMIG; e </w:t>
      </w:r>
      <w:r w:rsidDel="00000000" w:rsidR="00000000" w:rsidRPr="00000000">
        <w:rPr>
          <w:b w:val="1"/>
          <w:rtl w:val="0"/>
        </w:rPr>
        <w:t xml:space="preserve">Daniel Vagner Santos</w:t>
      </w:r>
      <w:r w:rsidDel="00000000" w:rsidR="00000000" w:rsidRPr="00000000">
        <w:rPr>
          <w:rtl w:val="0"/>
        </w:rPr>
        <w:t xml:space="preserve">, consultor de telecomunicações da Vivo (Telefônica Brasil).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Segurança do trabalho e IA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 coordenação do workshop também escalou um time de especialistas para o painel </w:t>
      </w:r>
      <w:r w:rsidDel="00000000" w:rsidR="00000000" w:rsidRPr="00000000">
        <w:rPr>
          <w:b w:val="1"/>
          <w:rtl w:val="0"/>
        </w:rPr>
        <w:t xml:space="preserve">“Explorando as Novas Normas de Segurança do Trabalho”</w:t>
      </w:r>
      <w:r w:rsidDel="00000000" w:rsidR="00000000" w:rsidRPr="00000000">
        <w:rPr>
          <w:rtl w:val="0"/>
        </w:rPr>
        <w:t xml:space="preserve">, que aborda os principais pontos que devem ser implementados para garantir a segurança dos colaboradores das empresas que atuam na infraestrutura das redes aéreas. Ex-auditor do Ministério do Trabalho (MTb), o engenheiro, palestrante e consultor </w:t>
      </w:r>
      <w:r w:rsidDel="00000000" w:rsidR="00000000" w:rsidRPr="00000000">
        <w:rPr>
          <w:b w:val="1"/>
          <w:rtl w:val="0"/>
        </w:rPr>
        <w:t xml:space="preserve">Gianfranco Pampalon</w:t>
      </w:r>
      <w:r w:rsidDel="00000000" w:rsidR="00000000" w:rsidRPr="00000000">
        <w:rPr>
          <w:rtl w:val="0"/>
        </w:rPr>
        <w:t xml:space="preserve"> será um dos técnicos presentes e abordará os acidentes por quedas de altura no setor de telecomunicações, que ocupam o primeiro lugar em número de ocorrências e o segundo em vítimas fatais.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Também participarão da discussão o engenheiro </w:t>
      </w:r>
      <w:r w:rsidDel="00000000" w:rsidR="00000000" w:rsidRPr="00000000">
        <w:rPr>
          <w:b w:val="1"/>
          <w:rtl w:val="0"/>
        </w:rPr>
        <w:t xml:space="preserve">Aguinaldo Bizzo</w:t>
      </w:r>
      <w:r w:rsidDel="00000000" w:rsidR="00000000" w:rsidRPr="00000000">
        <w:rPr>
          <w:rtl w:val="0"/>
        </w:rPr>
        <w:t xml:space="preserve">, membro dos grupos de trabalho da NR-10 (Segurança em Instalações e Serviços em Eletricidade) e da NR-35 (Trabalhos em Altura) e diretor da DPST Engenharia; e o engenheiro </w:t>
      </w:r>
      <w:r w:rsidDel="00000000" w:rsidR="00000000" w:rsidRPr="00000000">
        <w:rPr>
          <w:b w:val="1"/>
          <w:rtl w:val="0"/>
        </w:rPr>
        <w:t xml:space="preserve">Rodrigo Vaz</w:t>
      </w:r>
      <w:r w:rsidDel="00000000" w:rsidR="00000000" w:rsidRPr="00000000">
        <w:rPr>
          <w:rtl w:val="0"/>
        </w:rPr>
        <w:t xml:space="preserve">, auditor fiscal do trabalho do Ministério do Trabalho e Emprego, que tratará das diretrizes das ações de fiscalização do trabalho nas empresas de telecomunicações no Estado de São Paulo.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A moderação será feita pelo engenheiro </w:t>
      </w:r>
      <w:r w:rsidDel="00000000" w:rsidR="00000000" w:rsidRPr="00000000">
        <w:rPr>
          <w:b w:val="1"/>
          <w:rtl w:val="0"/>
        </w:rPr>
        <w:t xml:space="preserve">Rogério Moreira Lima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Coordenador da Comissão de Análise e Prevenção de Acidentes (CAPA) e da Câmara Especializada de Engenharia Elétrica (CEEE) do</w:t>
      </w:r>
      <w:r w:rsidDel="00000000" w:rsidR="00000000" w:rsidRPr="00000000">
        <w:rPr>
          <w:b w:val="1"/>
          <w:rtl w:val="0"/>
        </w:rPr>
        <w:t xml:space="preserve"> CREA-MA</w:t>
      </w:r>
      <w:r w:rsidDel="00000000" w:rsidR="00000000" w:rsidRPr="00000000">
        <w:rPr>
          <w:rtl w:val="0"/>
        </w:rPr>
        <w:t xml:space="preserve">. Os acidentes fatais envolvendo prestadores de serviços de telecomunicações aumentaram 525% entre 2015 e 2023, segundo dados do Anuário Estatístico da Abracopel 2024.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Soluções possibilitadas pela inteligência artificial serão apresentadas no painel </w:t>
      </w:r>
      <w:r w:rsidDel="00000000" w:rsidR="00000000" w:rsidRPr="00000000">
        <w:rPr>
          <w:b w:val="1"/>
          <w:rtl w:val="0"/>
        </w:rPr>
        <w:t xml:space="preserve">“IA na Infraestrutura de Telecomunicações - Futuro dos Postes Compartilhados no Brasil”, </w:t>
      </w:r>
      <w:r w:rsidDel="00000000" w:rsidR="00000000" w:rsidRPr="00000000">
        <w:rPr>
          <w:rtl w:val="0"/>
        </w:rPr>
        <w:t xml:space="preserve">que fecha a programação do workshop. O debate terá a presença da engenheira elétrica </w:t>
      </w:r>
      <w:r w:rsidDel="00000000" w:rsidR="00000000" w:rsidRPr="00000000">
        <w:rPr>
          <w:b w:val="1"/>
          <w:rtl w:val="0"/>
        </w:rPr>
        <w:t xml:space="preserve">Flávia Letícia L. Tavares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Formada pelo Instituto Nacional de Telecomunicações (Inatel), a profissional atua como </w:t>
      </w:r>
      <w:r w:rsidDel="00000000" w:rsidR="00000000" w:rsidRPr="00000000">
        <w:rPr>
          <w:rtl w:val="0"/>
        </w:rPr>
        <w:t xml:space="preserve">verificadora independente na ICO Consultoria, sendo responsável técnica pelo contrato de concessões da Infovia Digital do Estado de Mato Grosso do Sul</w:t>
      </w:r>
      <w:r w:rsidDel="00000000" w:rsidR="00000000" w:rsidRPr="00000000">
        <w:rPr>
          <w:rtl w:val="0"/>
        </w:rPr>
        <w:t xml:space="preserve">. Ela integra o </w:t>
      </w:r>
      <w:r w:rsidDel="00000000" w:rsidR="00000000" w:rsidRPr="00000000">
        <w:rPr>
          <w:b w:val="1"/>
          <w:rtl w:val="0"/>
        </w:rPr>
        <w:t xml:space="preserve">Infra Women Brazil (IWB),</w:t>
      </w:r>
      <w:r w:rsidDel="00000000" w:rsidR="00000000" w:rsidRPr="00000000">
        <w:rPr>
          <w:rtl w:val="0"/>
        </w:rPr>
        <w:t xml:space="preserve"> grupo sem fins lucrativos voltado à promoção e ao incentivo à presença de mulheres no setor de infraestrutura.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O desafio de apresentar as soluções para o uso da IA nas telecomunicações ficará a cargo do engenheiro </w:t>
      </w:r>
      <w:r w:rsidDel="00000000" w:rsidR="00000000" w:rsidRPr="00000000">
        <w:rPr>
          <w:b w:val="1"/>
          <w:rtl w:val="0"/>
        </w:rPr>
        <w:t xml:space="preserve">Daniel Moura</w:t>
      </w:r>
      <w:r w:rsidDel="00000000" w:rsidR="00000000" w:rsidRPr="00000000">
        <w:rPr>
          <w:rtl w:val="0"/>
        </w:rPr>
        <w:t xml:space="preserve">, de Porto Alegre (RS), CEO e fundador da </w:t>
      </w:r>
      <w:r w:rsidDel="00000000" w:rsidR="00000000" w:rsidRPr="00000000">
        <w:rPr>
          <w:i w:val="1"/>
          <w:rtl w:val="0"/>
        </w:rPr>
        <w:t xml:space="preserve">start-up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Pix Force, </w:t>
      </w:r>
      <w:r w:rsidDel="00000000" w:rsidR="00000000" w:rsidRPr="00000000">
        <w:rPr>
          <w:rtl w:val="0"/>
        </w:rPr>
        <w:t xml:space="preserve">que entregou mais de cem projetos que unem inteligência artificial e visão computacional para monitoramento em diversos segmentos da indústria. Reconhecida com premiações no Brasil e no exterior, a companhia fundada em 2016 já atendeu clientes como CEMIG, CFPL, Ipiranga e Vale, entre outros. O profissional discorrerá sobre a </w:t>
      </w:r>
      <w:r w:rsidDel="00000000" w:rsidR="00000000" w:rsidRPr="00000000">
        <w:rPr>
          <w:rtl w:val="0"/>
        </w:rPr>
        <w:t xml:space="preserve">utilização de câmeras e técnicas de inteligência artificial para identificar automaticamente a situação da infraestrutura e dos ocupantes envolvidos com o intuito de facilitar a gestão dos ativos e a detecção de eventuais desvios nas redes implantadas.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Engenheiro, PhD, escritor e professor do Inatel, </w:t>
      </w:r>
      <w:r w:rsidDel="00000000" w:rsidR="00000000" w:rsidRPr="00000000">
        <w:rPr>
          <w:b w:val="1"/>
          <w:rtl w:val="0"/>
        </w:rPr>
        <w:t xml:space="preserve">António Marcos Alberti </w:t>
      </w:r>
      <w:r w:rsidDel="00000000" w:rsidR="00000000" w:rsidRPr="00000000">
        <w:rPr>
          <w:rtl w:val="0"/>
        </w:rPr>
        <w:t xml:space="preserve">explicará </w:t>
      </w:r>
      <w:r w:rsidDel="00000000" w:rsidR="00000000" w:rsidRPr="00000000">
        <w:rPr>
          <w:rtl w:val="0"/>
        </w:rPr>
        <w:t xml:space="preserve">como as tecnologias emergentes podem criar novos modelos de governança, ao gerir recursos de forma mais eficiente. Ele é </w:t>
      </w:r>
      <w:r w:rsidDel="00000000" w:rsidR="00000000" w:rsidRPr="00000000">
        <w:rPr>
          <w:rtl w:val="0"/>
        </w:rPr>
        <w:t xml:space="preserve">um dos responsáveis pelo </w:t>
      </w:r>
      <w:r w:rsidDel="00000000" w:rsidR="00000000" w:rsidRPr="00000000">
        <w:rPr>
          <w:b w:val="1"/>
          <w:rtl w:val="0"/>
        </w:rPr>
        <w:t xml:space="preserve">Projeto NovaGenesis</w:t>
      </w:r>
      <w:r w:rsidDel="00000000" w:rsidR="00000000" w:rsidRPr="00000000">
        <w:rPr>
          <w:rtl w:val="0"/>
        </w:rPr>
        <w:t xml:space="preserve">, de arquitetura 6G</w:t>
      </w:r>
      <w:r w:rsidDel="00000000" w:rsidR="00000000" w:rsidRPr="00000000">
        <w:rPr>
          <w:rtl w:val="0"/>
        </w:rPr>
        <w:t xml:space="preserve">. “Vamos abordar soluções e proposições que podem ser úteis ao setor, de forma dinâmica, ativa e direcionada”, avalia o coordenador do workshop, que também será o mediador deste painel.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Sobre o NETCOM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Em sua 11ª edição, o NETCOM é o ponto de encontro dos profissionais de infraestrutura de redes, cabeamento e telecom, reunindo feira e congressos técnicos em um mesmo ambiente. Em 2024 o evento será realizado entre os dias 5 e 7 de agosto – no Expo Center Norte (Pavilhão Azul), em São Paulo – com uma programação que abrange toda a cadeia produtiva do segmento, incluindo indústria, distribuidores, instaladores, operadoras, data centers, provedores de Internet e usuários corporativos de TI.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Especialistas, pesquisadores e profissionais atuantes no mercado compartilharão seus conhecimentos, por mais de 30 horas, nos congressos que compõem o evento: 2° Congresso RTI de Fibra Óptica; 14° Congresso de Provedores de Internet; 15° Congresso RTI de Data Centers; 2° Congresso de Cabeamento e Instalações e 3° Workshop de Compartilhamento de Postes.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Entre as questões técnicas, serão abordadas novas normas de segurança de instalação, estratégias de migração de redes e desenvolvimentos de padrões abertos, inteligência artificial, IoT – Internet das Coisas, 5G e a gestão dos provedores de Internet em um ambiente competitivo e cada vez mais consolidado.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Em uma área de exposição de 10.000 m², serão reunidos mais de 180 expositores nacionais e internacionais que apresentarão seus produtos e tecnologias. Os organizadores esperam receber 2.000 congressistas e 8.000 visitantes nos três dias de evento.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O NETCOM é uma realização da Aranda Eventos, empresa com 30 anos de experiência na organização e coorganização de eventos como as feiras e congressos Intersolar South America, Data Centers e Provedores de Internet.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A promoção e a curadoria de conteúdo contam com o suporte da revista RTI - Redes, Telecom e Instalações, primeira revista direcionada aos profissionais de infraestrutura de redes e telecom lançada em 2000 pela Aranda Editora. O evento também conta com a parceria do Núcleo de Informação e Coordenação do Ponto BR (NIC.br) e das associações Associação Brasileira de Data Center (ABDC), Associação Brasileira de Empresas de Soluções de Telecomunicações e Informática (Abeprest), Associação Brasileira das Empresas e Profissionais de Engenharia das Comunicações e Infraestrutura (Aberimest), Associação Brasileira de Infraestrutura e Serviços Cloud (Abracloud), Associação Brasileira de Internet (Abranet), Associação Brasileira dos Operadores de Telecomunicações e Provedores de Internet (Abramulti), Associação Brasileira das Prestadoras de Serviços de Telecomunicações Competitivas (TelComp) e União Brasileira dos Integradores de Soluções de Engenharia (UBIC).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Serviço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3° Workshop RTI Compartilhamento de Postes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7 de agosto de 2024, das 13h30 às 18h30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NETCOM 2024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5, 6 e 7 de agosto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Expo Center Norte (Pavilhão Azul)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Rua José Bernardo Pinto, 333, Vila Guilherme. São Paulo-SP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Feira: 12h às 20h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Congressos: 13h30 às 18h30</w:t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Inscrições gratuitas </w:t>
      </w:r>
      <w:r w:rsidDel="00000000" w:rsidR="00000000" w:rsidRPr="00000000">
        <w:rPr>
          <w:rtl w:val="0"/>
        </w:rPr>
        <w:t xml:space="preserve">pelo site www.netcom2024.com.br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Informações para a imprensa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(11) 99689-6712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Denise Marson - denise@arandanet.com.br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